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021BF5" w:rsidRDefault="00F53939">
      <w:pPr>
        <w:jc w:val="center"/>
        <w:rPr>
          <w:b/>
        </w:rPr>
      </w:pPr>
      <w:bookmarkStart w:id="0" w:name="_GoBack"/>
      <w:bookmarkEnd w:id="0"/>
      <w:r>
        <w:rPr>
          <w:b/>
        </w:rPr>
        <w:t>OKLAHOMA UNION PUBLIC SCHOOL</w:t>
      </w:r>
    </w:p>
    <w:p w14:paraId="00000002" w14:textId="77777777" w:rsidR="00021BF5" w:rsidRDefault="00F53939">
      <w:pPr>
        <w:jc w:val="center"/>
        <w:rPr>
          <w:b/>
        </w:rPr>
      </w:pPr>
      <w:r>
        <w:rPr>
          <w:b/>
        </w:rPr>
        <w:t>REGULAR BOARD MEETING AGENDA</w:t>
      </w:r>
    </w:p>
    <w:p w14:paraId="00000003" w14:textId="77777777" w:rsidR="00021BF5" w:rsidRDefault="00F53939">
      <w:pPr>
        <w:jc w:val="center"/>
        <w:rPr>
          <w:b/>
        </w:rPr>
      </w:pPr>
      <w:r>
        <w:rPr>
          <w:b/>
        </w:rPr>
        <w:t>FEBRUARY 13, 2023, 6:00 P.M.</w:t>
      </w:r>
    </w:p>
    <w:p w14:paraId="00000004" w14:textId="77777777" w:rsidR="00021BF5" w:rsidRDefault="00F53939">
      <w:pPr>
        <w:jc w:val="center"/>
        <w:rPr>
          <w:b/>
        </w:rPr>
      </w:pPr>
      <w:r>
        <w:rPr>
          <w:b/>
        </w:rPr>
        <w:t>HIGH SCHOOL LIBRARY</w:t>
      </w:r>
    </w:p>
    <w:p w14:paraId="00000005" w14:textId="77777777" w:rsidR="00021BF5" w:rsidRDefault="00F53939">
      <w:pPr>
        <w:jc w:val="center"/>
        <w:rPr>
          <w:b/>
        </w:rPr>
      </w:pPr>
      <w:r>
        <w:rPr>
          <w:b/>
        </w:rPr>
        <w:t>HWY 169 AND HWY 10</w:t>
      </w:r>
    </w:p>
    <w:p w14:paraId="00000006" w14:textId="77777777" w:rsidR="00021BF5" w:rsidRDefault="00F53939">
      <w:pPr>
        <w:jc w:val="center"/>
        <w:rPr>
          <w:b/>
        </w:rPr>
      </w:pPr>
      <w:r>
        <w:rPr>
          <w:b/>
        </w:rPr>
        <w:t>SOUTH COFFEYVILLE, OK 74072</w:t>
      </w:r>
    </w:p>
    <w:p w14:paraId="00000007" w14:textId="77777777" w:rsidR="00021BF5" w:rsidRDefault="00021BF5">
      <w:pPr>
        <w:jc w:val="center"/>
        <w:rPr>
          <w:b/>
        </w:rPr>
      </w:pPr>
    </w:p>
    <w:p w14:paraId="00000008" w14:textId="77777777" w:rsidR="00021BF5" w:rsidRDefault="00F53939">
      <w:r>
        <w:t>I.</w:t>
      </w:r>
      <w:r>
        <w:tab/>
        <w:t>A. Roll call of members.</w:t>
      </w:r>
    </w:p>
    <w:p w14:paraId="00000009" w14:textId="77777777" w:rsidR="00021BF5" w:rsidRDefault="00F53939">
      <w:pPr>
        <w:ind w:firstLine="720"/>
      </w:pPr>
      <w:r>
        <w:t xml:space="preserve">B. Discussion, consideration, and vote to move meeting, if necessary to accommodate </w:t>
      </w:r>
    </w:p>
    <w:p w14:paraId="0000000A" w14:textId="77777777" w:rsidR="00021BF5" w:rsidRDefault="00F53939">
      <w:pPr>
        <w:ind w:left="720"/>
        <w:rPr>
          <w:b/>
        </w:rPr>
      </w:pPr>
      <w:r>
        <w:t xml:space="preserve">     </w:t>
      </w:r>
      <w:proofErr w:type="gramStart"/>
      <w:r>
        <w:t>patrons</w:t>
      </w:r>
      <w:proofErr w:type="gramEnd"/>
      <w:r>
        <w:t>.</w:t>
      </w:r>
      <w:r>
        <w:rPr>
          <w:b/>
        </w:rPr>
        <w:t xml:space="preserve"> </w:t>
      </w:r>
    </w:p>
    <w:p w14:paraId="0000000B" w14:textId="77777777" w:rsidR="00021BF5" w:rsidRDefault="00021BF5">
      <w:pPr>
        <w:ind w:left="720"/>
        <w:rPr>
          <w:b/>
        </w:rPr>
      </w:pPr>
    </w:p>
    <w:p w14:paraId="0000000C" w14:textId="77777777" w:rsidR="00021BF5" w:rsidRDefault="00F53939">
      <w:r>
        <w:t>II.</w:t>
      </w:r>
      <w:r>
        <w:tab/>
        <w:t xml:space="preserve">Discussion, consideration, and vote to approve or disapprove warrants, payrolls, and               </w:t>
      </w:r>
    </w:p>
    <w:p w14:paraId="0000000D" w14:textId="77777777" w:rsidR="00021BF5" w:rsidRDefault="00F53939">
      <w:r>
        <w:tab/>
      </w:r>
      <w:proofErr w:type="gramStart"/>
      <w:r>
        <w:t>purchase</w:t>
      </w:r>
      <w:proofErr w:type="gramEnd"/>
      <w:r>
        <w:t xml:space="preserve"> orders.</w:t>
      </w:r>
    </w:p>
    <w:p w14:paraId="0000000E" w14:textId="77777777" w:rsidR="00021BF5" w:rsidRDefault="00021BF5"/>
    <w:p w14:paraId="0000000F" w14:textId="77777777" w:rsidR="00021BF5" w:rsidRDefault="00F53939">
      <w:r>
        <w:t>III.</w:t>
      </w:r>
      <w:r>
        <w:tab/>
        <w:t xml:space="preserve">Discussion, consideration, </w:t>
      </w:r>
      <w:r>
        <w:t xml:space="preserve">and vote to approve or disapprove warrants, payroll, and </w:t>
      </w:r>
    </w:p>
    <w:p w14:paraId="00000010" w14:textId="77777777" w:rsidR="00021BF5" w:rsidRDefault="00F53939">
      <w:r>
        <w:tab/>
      </w:r>
      <w:proofErr w:type="gramStart"/>
      <w:r>
        <w:t>purchase</w:t>
      </w:r>
      <w:proofErr w:type="gramEnd"/>
      <w:r>
        <w:t xml:space="preserve"> orders.</w:t>
      </w:r>
    </w:p>
    <w:p w14:paraId="00000011" w14:textId="77777777" w:rsidR="00021BF5" w:rsidRDefault="00021BF5"/>
    <w:p w14:paraId="00000012" w14:textId="77777777" w:rsidR="00021BF5" w:rsidRDefault="00F53939">
      <w:r>
        <w:t>IV.</w:t>
      </w:r>
      <w:r>
        <w:tab/>
        <w:t xml:space="preserve">Hearing from the public (Hearing from the public at a school board meeting will be </w:t>
      </w:r>
    </w:p>
    <w:p w14:paraId="00000013" w14:textId="77777777" w:rsidR="00021BF5" w:rsidRDefault="00F53939">
      <w:r>
        <w:tab/>
      </w:r>
      <w:proofErr w:type="gramStart"/>
      <w:r>
        <w:t>to</w:t>
      </w:r>
      <w:proofErr w:type="gramEnd"/>
      <w:r>
        <w:t xml:space="preserve"> 15 minutes, patrons must sign up and time will be divided equally)(Comments from</w:t>
      </w:r>
    </w:p>
    <w:p w14:paraId="00000014" w14:textId="77777777" w:rsidR="00021BF5" w:rsidRDefault="00F53939">
      <w:r>
        <w:tab/>
      </w:r>
      <w:proofErr w:type="gramStart"/>
      <w:r>
        <w:t>the</w:t>
      </w:r>
      <w:proofErr w:type="gramEnd"/>
      <w:r>
        <w:t xml:space="preserve"> p</w:t>
      </w:r>
      <w:r>
        <w:t>ublic must pertain to district facilities or overall operations).</w:t>
      </w:r>
    </w:p>
    <w:p w14:paraId="00000015" w14:textId="77777777" w:rsidR="00021BF5" w:rsidRDefault="00021BF5"/>
    <w:p w14:paraId="00000016" w14:textId="77777777" w:rsidR="00021BF5" w:rsidRDefault="00F53939">
      <w:r>
        <w:t>V.</w:t>
      </w:r>
      <w:r>
        <w:tab/>
        <w:t>Items for Board Action:</w:t>
      </w:r>
    </w:p>
    <w:p w14:paraId="00000017" w14:textId="77777777" w:rsidR="00021BF5" w:rsidRDefault="00021BF5"/>
    <w:p w14:paraId="00000018" w14:textId="77777777" w:rsidR="00021BF5" w:rsidRDefault="00F53939">
      <w:r>
        <w:tab/>
        <w:t xml:space="preserve">A.  Board to consider and take possible action, in the absence of the President and/or </w:t>
      </w:r>
    </w:p>
    <w:p w14:paraId="00000019" w14:textId="77777777" w:rsidR="00021BF5" w:rsidRDefault="00F53939">
      <w:r>
        <w:t xml:space="preserve">                 </w:t>
      </w:r>
      <w:proofErr w:type="gramStart"/>
      <w:r>
        <w:t>clerk</w:t>
      </w:r>
      <w:proofErr w:type="gramEnd"/>
      <w:r>
        <w:t xml:space="preserve"> for the school district to execute any and all do</w:t>
      </w:r>
      <w:r>
        <w:t>cuments pertaining to setting the</w:t>
      </w:r>
    </w:p>
    <w:p w14:paraId="0000001A" w14:textId="77777777" w:rsidR="00021BF5" w:rsidRDefault="00F53939">
      <w:r>
        <w:t xml:space="preserve">                 </w:t>
      </w:r>
      <w:proofErr w:type="gramStart"/>
      <w:r>
        <w:t>the</w:t>
      </w:r>
      <w:proofErr w:type="gramEnd"/>
      <w:r>
        <w:t xml:space="preserve"> maturities, date, time, and place of the bond sale.</w:t>
      </w:r>
    </w:p>
    <w:p w14:paraId="0000001B" w14:textId="77777777" w:rsidR="00021BF5" w:rsidRDefault="00F53939">
      <w:r>
        <w:tab/>
        <w:t xml:space="preserve">B. Board to consider and take action on a resolution determining the maturities of, and </w:t>
      </w:r>
    </w:p>
    <w:p w14:paraId="0000001C" w14:textId="77777777" w:rsidR="00021BF5" w:rsidRDefault="00F53939">
      <w:r>
        <w:t xml:space="preserve">                </w:t>
      </w:r>
      <w:proofErr w:type="gramStart"/>
      <w:r>
        <w:t>setting</w:t>
      </w:r>
      <w:proofErr w:type="gramEnd"/>
      <w:r>
        <w:t xml:space="preserve"> a date, time and place for the sale of the $480,000 Building Bond of this </w:t>
      </w:r>
    </w:p>
    <w:p w14:paraId="0000001D" w14:textId="77777777" w:rsidR="00021BF5" w:rsidRDefault="00F53939">
      <w:r>
        <w:tab/>
        <w:t xml:space="preserve">    School District: and designating bond counsel for this issuance of bonds.</w:t>
      </w:r>
    </w:p>
    <w:p w14:paraId="0000001E" w14:textId="77777777" w:rsidR="00021BF5" w:rsidRDefault="00F53939">
      <w:r>
        <w:tab/>
        <w:t>C. Discussion, consideration, and possible action on Stock Medication Policy.</w:t>
      </w:r>
    </w:p>
    <w:p w14:paraId="0000001F" w14:textId="77777777" w:rsidR="00021BF5" w:rsidRDefault="00F53939">
      <w:r>
        <w:tab/>
        <w:t xml:space="preserve">D. Discussion, consideration, and possible action </w:t>
      </w:r>
      <w:proofErr w:type="gramStart"/>
      <w:r>
        <w:t>on  Bullying</w:t>
      </w:r>
      <w:proofErr w:type="gramEnd"/>
      <w:r>
        <w:t xml:space="preserve"> Policy. </w:t>
      </w:r>
    </w:p>
    <w:p w14:paraId="00000020" w14:textId="77777777" w:rsidR="00021BF5" w:rsidRDefault="00F53939">
      <w:r>
        <w:tab/>
        <w:t xml:space="preserve">E. Discussion, consideration, and possible action on 2023-2024 school calendar. </w:t>
      </w:r>
    </w:p>
    <w:p w14:paraId="00000021" w14:textId="77777777" w:rsidR="00021BF5" w:rsidRDefault="00021BF5"/>
    <w:p w14:paraId="00000022" w14:textId="77777777" w:rsidR="00021BF5" w:rsidRDefault="00021BF5"/>
    <w:p w14:paraId="00000023" w14:textId="77777777" w:rsidR="00021BF5" w:rsidRDefault="00F53939">
      <w:r>
        <w:t xml:space="preserve">VI. </w:t>
      </w:r>
      <w:r>
        <w:tab/>
        <w:t>Information to the Board.</w:t>
      </w:r>
    </w:p>
    <w:p w14:paraId="00000024" w14:textId="77777777" w:rsidR="00021BF5" w:rsidRDefault="00021BF5"/>
    <w:p w14:paraId="00000025" w14:textId="77777777" w:rsidR="00021BF5" w:rsidRDefault="00F53939">
      <w:r>
        <w:t>VII</w:t>
      </w:r>
      <w:r>
        <w:tab/>
        <w:t>New Business</w:t>
      </w:r>
    </w:p>
    <w:p w14:paraId="00000026" w14:textId="77777777" w:rsidR="00021BF5" w:rsidRDefault="00021BF5"/>
    <w:p w14:paraId="00000027" w14:textId="77777777" w:rsidR="00021BF5" w:rsidRDefault="00F53939">
      <w:r>
        <w:t>VII</w:t>
      </w:r>
      <w:r>
        <w:tab/>
        <w:t>Discussion, consideration, and vote to adjou</w:t>
      </w:r>
      <w:r>
        <w:t>rn the meeting.</w:t>
      </w:r>
    </w:p>
    <w:p w14:paraId="00000028" w14:textId="77777777" w:rsidR="00021BF5" w:rsidRDefault="00021BF5"/>
    <w:p w14:paraId="00000029" w14:textId="77777777" w:rsidR="00021BF5" w:rsidRDefault="00F53939">
      <w:pPr>
        <w:rPr>
          <w:sz w:val="16"/>
          <w:szCs w:val="16"/>
        </w:rPr>
      </w:pPr>
      <w:r>
        <w:rPr>
          <w:sz w:val="16"/>
          <w:szCs w:val="16"/>
        </w:rPr>
        <w:t>This agenda was posted on February 10, 2023 @ 12:00 p.m. at Oklahoma Union School.</w:t>
      </w:r>
    </w:p>
    <w:p w14:paraId="0000002A" w14:textId="77777777" w:rsidR="00021BF5" w:rsidRDefault="00021BF5"/>
    <w:p w14:paraId="0000002B" w14:textId="77777777" w:rsidR="00021BF5" w:rsidRDefault="00021BF5"/>
    <w:p w14:paraId="0000002C" w14:textId="77777777" w:rsidR="00021BF5" w:rsidRDefault="00021BF5"/>
    <w:sectPr w:rsidR="00021BF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BF5"/>
    <w:rsid w:val="00021BF5"/>
    <w:rsid w:val="00F53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C6868D-2745-459E-B6E9-D8689F7FF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Taylor</dc:creator>
  <cp:lastModifiedBy>Brenda Taylor</cp:lastModifiedBy>
  <cp:revision>2</cp:revision>
  <dcterms:created xsi:type="dcterms:W3CDTF">2023-02-10T16:51:00Z</dcterms:created>
  <dcterms:modified xsi:type="dcterms:W3CDTF">2023-02-10T16:51:00Z</dcterms:modified>
</cp:coreProperties>
</file>