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90C51" w:rsidRDefault="00CE4186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OKLAHOMA UNION PUBLIC SCHOOL</w:t>
      </w:r>
    </w:p>
    <w:p w14:paraId="00000002" w14:textId="77777777" w:rsidR="00D90C51" w:rsidRDefault="00CE41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BOARD MEETING AGENDA</w:t>
      </w:r>
    </w:p>
    <w:p w14:paraId="00000003" w14:textId="77777777" w:rsidR="00D90C51" w:rsidRDefault="00CE41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26, 2023, 6:00 P.M</w:t>
      </w:r>
    </w:p>
    <w:p w14:paraId="00000004" w14:textId="77777777" w:rsidR="00D90C51" w:rsidRDefault="00CE41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HIGH SCHOOL LIBRARY </w:t>
      </w:r>
    </w:p>
    <w:p w14:paraId="00000005" w14:textId="77777777" w:rsidR="00D90C51" w:rsidRDefault="00CE41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13925 STATE HIGHWAY 10</w:t>
      </w:r>
    </w:p>
    <w:p w14:paraId="00000006" w14:textId="77777777" w:rsidR="00D90C51" w:rsidRDefault="00CE41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SOUTH COFFEYVILLE, OK 74072</w:t>
      </w:r>
    </w:p>
    <w:p w14:paraId="00000007" w14:textId="77777777" w:rsidR="00D90C51" w:rsidRDefault="00D90C51">
      <w:pPr>
        <w:rPr>
          <w:b/>
        </w:rPr>
      </w:pPr>
    </w:p>
    <w:p w14:paraId="00000008" w14:textId="77777777" w:rsidR="00D90C51" w:rsidRDefault="00CE4186">
      <w:r>
        <w:t xml:space="preserve">I. </w:t>
      </w:r>
      <w:r>
        <w:rPr>
          <w:b/>
        </w:rPr>
        <w:t xml:space="preserve">     </w:t>
      </w:r>
      <w:r>
        <w:t>Call the meeting to order</w:t>
      </w:r>
    </w:p>
    <w:p w14:paraId="00000009" w14:textId="77777777" w:rsidR="00D90C51" w:rsidRDefault="00CE4186">
      <w:pPr>
        <w:ind w:left="720"/>
      </w:pPr>
      <w:r>
        <w:t>A.     Roll call of members</w:t>
      </w:r>
    </w:p>
    <w:p w14:paraId="0000000A" w14:textId="77777777" w:rsidR="00D90C51" w:rsidRDefault="00CE4186">
      <w:pPr>
        <w:ind w:left="720"/>
      </w:pPr>
      <w:r>
        <w:t xml:space="preserve">B.     Discussion, consideration, and vote to move meeting, if necessary to  </w:t>
      </w:r>
    </w:p>
    <w:p w14:paraId="0000000B" w14:textId="77777777" w:rsidR="00D90C51" w:rsidRDefault="00CE4186">
      <w:pPr>
        <w:ind w:left="720"/>
      </w:pPr>
      <w:r>
        <w:t xml:space="preserve">         </w:t>
      </w:r>
      <w:proofErr w:type="gramStart"/>
      <w:r>
        <w:t>accommodate</w:t>
      </w:r>
      <w:proofErr w:type="gramEnd"/>
      <w:r>
        <w:t xml:space="preserve"> patrons. </w:t>
      </w:r>
    </w:p>
    <w:p w14:paraId="0000000C" w14:textId="77777777" w:rsidR="00D90C51" w:rsidRDefault="00D90C51">
      <w:pPr>
        <w:ind w:left="720"/>
      </w:pPr>
    </w:p>
    <w:p w14:paraId="0000000D" w14:textId="77777777" w:rsidR="00D90C51" w:rsidRDefault="00CE4186">
      <w:r>
        <w:t>II.</w:t>
      </w:r>
      <w:r>
        <w:tab/>
        <w:t xml:space="preserve">Discussion, consideration, and vote to approve minutes or amend of the last </w:t>
      </w:r>
    </w:p>
    <w:p w14:paraId="0000000E" w14:textId="77777777" w:rsidR="00D90C51" w:rsidRDefault="00CE4186">
      <w:pPr>
        <w:ind w:firstLine="720"/>
      </w:pPr>
      <w:r>
        <w:tab/>
      </w:r>
      <w:proofErr w:type="gramStart"/>
      <w:r>
        <w:t>regular</w:t>
      </w:r>
      <w:proofErr w:type="gramEnd"/>
      <w:r>
        <w:t xml:space="preserve"> board meeting. </w:t>
      </w:r>
    </w:p>
    <w:p w14:paraId="0000000F" w14:textId="77777777" w:rsidR="00D90C51" w:rsidRDefault="00D90C51">
      <w:pPr>
        <w:ind w:left="720"/>
      </w:pPr>
    </w:p>
    <w:p w14:paraId="00000010" w14:textId="77777777" w:rsidR="00D90C51" w:rsidRDefault="00CE4186">
      <w:r>
        <w:t>III.</w:t>
      </w:r>
      <w:r>
        <w:tab/>
        <w:t>Discussion, consideration, and vot</w:t>
      </w:r>
      <w:r>
        <w:t xml:space="preserve">e to approve or disapprove warrants, payroll,  </w:t>
      </w:r>
    </w:p>
    <w:p w14:paraId="00000011" w14:textId="77777777" w:rsidR="00D90C51" w:rsidRDefault="00CE4186">
      <w:pPr>
        <w:ind w:left="720"/>
      </w:pPr>
      <w:r>
        <w:tab/>
      </w:r>
      <w:proofErr w:type="gramStart"/>
      <w:r>
        <w:t>and</w:t>
      </w:r>
      <w:proofErr w:type="gramEnd"/>
      <w:r>
        <w:t xml:space="preserve"> purchase orders. </w:t>
      </w:r>
    </w:p>
    <w:p w14:paraId="00000012" w14:textId="77777777" w:rsidR="00D90C51" w:rsidRDefault="00D90C51">
      <w:pPr>
        <w:ind w:left="720"/>
      </w:pPr>
    </w:p>
    <w:p w14:paraId="00000013" w14:textId="77777777" w:rsidR="00D90C51" w:rsidRDefault="00CE4186">
      <w:r>
        <w:t>IV.</w:t>
      </w:r>
      <w:r>
        <w:tab/>
        <w:t xml:space="preserve">Hearing from the public (Hearing from the public at a school board meeting will be </w:t>
      </w:r>
    </w:p>
    <w:p w14:paraId="00000014" w14:textId="77777777" w:rsidR="00D90C51" w:rsidRDefault="00CE4186">
      <w:pPr>
        <w:ind w:firstLine="720"/>
      </w:pPr>
      <w:r>
        <w:tab/>
      </w:r>
      <w:proofErr w:type="gramStart"/>
      <w:r>
        <w:t>limited</w:t>
      </w:r>
      <w:proofErr w:type="gramEnd"/>
      <w:r>
        <w:t xml:space="preserve"> to 15 minutes, patrons must sign up, and time will be divided equally).</w:t>
      </w:r>
    </w:p>
    <w:p w14:paraId="00000015" w14:textId="77777777" w:rsidR="00D90C51" w:rsidRDefault="00D90C51">
      <w:pPr>
        <w:ind w:left="720"/>
      </w:pPr>
    </w:p>
    <w:p w14:paraId="00000016" w14:textId="77777777" w:rsidR="00D90C51" w:rsidRDefault="00CE4186">
      <w:r>
        <w:t>V.</w:t>
      </w:r>
      <w:r>
        <w:tab/>
        <w:t>Items for B</w:t>
      </w:r>
      <w:r>
        <w:t>oard Action:</w:t>
      </w:r>
    </w:p>
    <w:p w14:paraId="00000017" w14:textId="77777777" w:rsidR="00D90C51" w:rsidRDefault="00D90C51">
      <w:pPr>
        <w:ind w:left="720"/>
      </w:pPr>
    </w:p>
    <w:p w14:paraId="00000018" w14:textId="77777777" w:rsidR="00D90C51" w:rsidRDefault="00CE4186">
      <w:pPr>
        <w:ind w:right="-810"/>
      </w:pPr>
      <w:r>
        <w:tab/>
        <w:t>A.</w:t>
      </w:r>
      <w:r>
        <w:tab/>
        <w:t>Discussion, consideration, and possible action on setting transfer capacity numbers</w:t>
      </w:r>
    </w:p>
    <w:p w14:paraId="00000019" w14:textId="77777777" w:rsidR="00D90C51" w:rsidRDefault="00CE4186">
      <w:pPr>
        <w:ind w:right="-810"/>
      </w:pPr>
      <w:r>
        <w:tab/>
      </w:r>
      <w:r>
        <w:tab/>
      </w:r>
      <w:proofErr w:type="gramStart"/>
      <w:r>
        <w:t>for</w:t>
      </w:r>
      <w:proofErr w:type="gramEnd"/>
      <w:r>
        <w:t xml:space="preserve"> Oklahoma Union School.</w:t>
      </w:r>
    </w:p>
    <w:p w14:paraId="0000001A" w14:textId="77777777" w:rsidR="00D90C51" w:rsidRDefault="00D90C51">
      <w:pPr>
        <w:ind w:left="1440"/>
      </w:pPr>
    </w:p>
    <w:p w14:paraId="0000001B" w14:textId="77777777" w:rsidR="00D90C51" w:rsidRDefault="00CE4186">
      <w:pPr>
        <w:ind w:left="810" w:hanging="2250"/>
      </w:pPr>
      <w:r>
        <w:t xml:space="preserve">    </w:t>
      </w:r>
      <w:r>
        <w:tab/>
        <w:t xml:space="preserve">B. </w:t>
      </w:r>
      <w:r>
        <w:tab/>
        <w:t>Discussion, consideration and possible action on filling designations for the 2023-</w:t>
      </w:r>
    </w:p>
    <w:p w14:paraId="0000001C" w14:textId="77777777" w:rsidR="00D90C51" w:rsidRDefault="00CE4186">
      <w:pPr>
        <w:ind w:left="810" w:hanging="2250"/>
      </w:pPr>
      <w:r>
        <w:t xml:space="preserve">                                                2024 school year. </w:t>
      </w:r>
    </w:p>
    <w:p w14:paraId="0000001D" w14:textId="77777777" w:rsidR="00D90C51" w:rsidRDefault="00CE4186">
      <w:pPr>
        <w:ind w:left="810" w:hanging="2250"/>
      </w:pPr>
      <w:r>
        <w:tab/>
      </w:r>
      <w:r>
        <w:tab/>
        <w:t>Federal Programs - Brenda Taylor</w:t>
      </w:r>
    </w:p>
    <w:p w14:paraId="0000001E" w14:textId="77777777" w:rsidR="00D90C51" w:rsidRDefault="00CE4186">
      <w:pPr>
        <w:ind w:left="810" w:hanging="2250"/>
      </w:pPr>
      <w:r>
        <w:tab/>
      </w:r>
      <w:r>
        <w:tab/>
        <w:t>Activity Accounts - Lisa Harris and Sandra Hallett</w:t>
      </w:r>
    </w:p>
    <w:p w14:paraId="0000001F" w14:textId="77777777" w:rsidR="00D90C51" w:rsidRDefault="00CE4186">
      <w:pPr>
        <w:ind w:left="810" w:hanging="2250"/>
      </w:pPr>
      <w:r>
        <w:tab/>
      </w:r>
      <w:r>
        <w:tab/>
        <w:t>District Treasurer - Sandra Hallett</w:t>
      </w:r>
    </w:p>
    <w:p w14:paraId="00000020" w14:textId="77777777" w:rsidR="00D90C51" w:rsidRDefault="00CE4186">
      <w:pPr>
        <w:ind w:left="810" w:hanging="2250"/>
      </w:pPr>
      <w:r>
        <w:tab/>
      </w:r>
      <w:r>
        <w:tab/>
        <w:t>Payroll, Encumbrance, Personnel, and Minutes Clerk - Karrie G</w:t>
      </w:r>
      <w:r>
        <w:t>riffey</w:t>
      </w:r>
    </w:p>
    <w:p w14:paraId="00000021" w14:textId="77777777" w:rsidR="00D90C51" w:rsidRDefault="00CE4186">
      <w:r>
        <w:tab/>
      </w:r>
      <w:r>
        <w:tab/>
      </w:r>
      <w:r>
        <w:tab/>
      </w:r>
      <w:r>
        <w:tab/>
      </w:r>
      <w:r>
        <w:tab/>
      </w:r>
    </w:p>
    <w:p w14:paraId="00000022" w14:textId="77777777" w:rsidR="00D90C51" w:rsidRDefault="00CE4186">
      <w:pPr>
        <w:ind w:left="720"/>
      </w:pPr>
      <w:r>
        <w:t>C.</w:t>
      </w:r>
      <w:r>
        <w:tab/>
        <w:t xml:space="preserve">Discussion, consideration, and possible action on approving FY24 E-Rate </w:t>
      </w:r>
    </w:p>
    <w:p w14:paraId="00000023" w14:textId="77777777" w:rsidR="00D90C51" w:rsidRDefault="00CE4186">
      <w:pPr>
        <w:ind w:left="720"/>
      </w:pPr>
      <w:r>
        <w:t xml:space="preserve">            </w:t>
      </w:r>
      <w:proofErr w:type="gramStart"/>
      <w:r>
        <w:t>Contract  with</w:t>
      </w:r>
      <w:proofErr w:type="gramEnd"/>
      <w:r>
        <w:t xml:space="preserve"> CRW Consulting, LLC.</w:t>
      </w:r>
    </w:p>
    <w:p w14:paraId="00000024" w14:textId="77777777" w:rsidR="00D90C51" w:rsidRDefault="00D90C51">
      <w:pPr>
        <w:ind w:left="720"/>
      </w:pPr>
    </w:p>
    <w:p w14:paraId="00000025" w14:textId="77777777" w:rsidR="00D90C51" w:rsidRDefault="00CE4186">
      <w:pPr>
        <w:ind w:left="720"/>
      </w:pPr>
      <w:r>
        <w:t>D.</w:t>
      </w:r>
      <w:r>
        <w:tab/>
        <w:t xml:space="preserve">Discussion, consideration, and possible action on Superintendent’s </w:t>
      </w:r>
    </w:p>
    <w:p w14:paraId="00000026" w14:textId="77777777" w:rsidR="00D90C51" w:rsidRDefault="00CE4186">
      <w:pPr>
        <w:ind w:left="1440"/>
      </w:pPr>
      <w:proofErr w:type="gramStart"/>
      <w:r>
        <w:t>Evaluation .(</w:t>
      </w:r>
      <w:proofErr w:type="gramEnd"/>
      <w:r>
        <w:t>Executive session may be called ac</w:t>
      </w:r>
      <w:r>
        <w:t xml:space="preserve">cording to  </w:t>
      </w:r>
    </w:p>
    <w:p w14:paraId="00000027" w14:textId="77777777" w:rsidR="00D90C51" w:rsidRDefault="00CE4186">
      <w:pPr>
        <w:ind w:left="720"/>
      </w:pPr>
      <w:r>
        <w:t xml:space="preserve">            307-b-1).</w:t>
      </w:r>
    </w:p>
    <w:p w14:paraId="00000028" w14:textId="77777777" w:rsidR="00D90C51" w:rsidRDefault="00D90C51">
      <w:pPr>
        <w:ind w:left="720"/>
      </w:pPr>
    </w:p>
    <w:p w14:paraId="00000029" w14:textId="77777777" w:rsidR="00D90C51" w:rsidRDefault="00CE4186">
      <w:pPr>
        <w:ind w:left="720"/>
      </w:pPr>
      <w:r>
        <w:t>E.</w:t>
      </w:r>
      <w:r>
        <w:tab/>
        <w:t xml:space="preserve">Discussion, consideration, &amp; possible action on hiring Aaron </w:t>
      </w:r>
      <w:proofErr w:type="spellStart"/>
      <w:r>
        <w:t>Funkhouser</w:t>
      </w:r>
      <w:proofErr w:type="spellEnd"/>
      <w:r>
        <w:t xml:space="preserve"> MS</w:t>
      </w:r>
    </w:p>
    <w:p w14:paraId="0000002A" w14:textId="77777777" w:rsidR="00D90C51" w:rsidRDefault="00CE4186">
      <w:pPr>
        <w:ind w:left="1440"/>
      </w:pPr>
      <w:proofErr w:type="gramStart"/>
      <w:r>
        <w:t>teacher</w:t>
      </w:r>
      <w:proofErr w:type="gramEnd"/>
      <w:r>
        <w:t xml:space="preserve"> / coach, Chelsie Jackson MS Science teacher / theater and drama,  and Kirk Jackson  Para/Coach (Executive session may be called Accord</w:t>
      </w:r>
      <w:r>
        <w:t>ing to O.S. 307(B)(1).</w:t>
      </w:r>
    </w:p>
    <w:p w14:paraId="0000002B" w14:textId="77777777" w:rsidR="00D90C51" w:rsidRDefault="00D90C51">
      <w:pPr>
        <w:ind w:left="1440"/>
      </w:pPr>
    </w:p>
    <w:p w14:paraId="0000002C" w14:textId="77777777" w:rsidR="00D90C51" w:rsidRDefault="00CE4186">
      <w:pPr>
        <w:ind w:firstLine="720"/>
      </w:pPr>
      <w:r>
        <w:t>F.</w:t>
      </w:r>
      <w:r>
        <w:tab/>
        <w:t>Discussion, consideration, and possible action on approving the resignation of</w:t>
      </w:r>
    </w:p>
    <w:p w14:paraId="0000002D" w14:textId="77777777" w:rsidR="00D90C51" w:rsidRDefault="00CE4186">
      <w:pPr>
        <w:ind w:firstLine="720"/>
      </w:pPr>
      <w:r>
        <w:tab/>
        <w:t xml:space="preserve">Dale Wicks. (Executive session may be called according to O.S. 307-b-1) </w:t>
      </w:r>
    </w:p>
    <w:p w14:paraId="0000002E" w14:textId="77777777" w:rsidR="00D90C51" w:rsidRDefault="00CE4186">
      <w:pPr>
        <w:ind w:firstLine="720"/>
      </w:pPr>
      <w:r>
        <w:tab/>
      </w:r>
    </w:p>
    <w:p w14:paraId="0000002F" w14:textId="77777777" w:rsidR="00D90C51" w:rsidRDefault="00CE4186">
      <w:pPr>
        <w:ind w:left="720"/>
      </w:pPr>
      <w:r>
        <w:t>G.</w:t>
      </w:r>
      <w:r>
        <w:tab/>
        <w:t>Discussion, consideration, and possible action on bus transportation as</w:t>
      </w:r>
      <w:r>
        <w:t xml:space="preserve"> it </w:t>
      </w:r>
    </w:p>
    <w:p w14:paraId="00000030" w14:textId="77777777" w:rsidR="00D90C51" w:rsidRDefault="00CE4186">
      <w:pPr>
        <w:ind w:left="720"/>
      </w:pPr>
      <w:r>
        <w:tab/>
        <w:t>Pertains to HB2314.</w:t>
      </w:r>
    </w:p>
    <w:p w14:paraId="00000031" w14:textId="77777777" w:rsidR="00D90C51" w:rsidRDefault="00D90C51">
      <w:pPr>
        <w:ind w:left="720"/>
      </w:pPr>
    </w:p>
    <w:p w14:paraId="00000032" w14:textId="77777777" w:rsidR="00D90C51" w:rsidRDefault="00CE4186">
      <w:pPr>
        <w:ind w:left="720"/>
      </w:pPr>
      <w:r>
        <w:t xml:space="preserve">H. </w:t>
      </w:r>
      <w:r>
        <w:tab/>
        <w:t xml:space="preserve">Discussion, consideration, and possible action on next OKU capital improvement </w:t>
      </w:r>
    </w:p>
    <w:p w14:paraId="00000033" w14:textId="77777777" w:rsidR="00D90C51" w:rsidRDefault="00CE4186">
      <w:pPr>
        <w:ind w:left="720"/>
      </w:pPr>
      <w:r>
        <w:tab/>
        <w:t>Bond.</w:t>
      </w:r>
    </w:p>
    <w:p w14:paraId="00000034" w14:textId="77777777" w:rsidR="00D90C51" w:rsidRDefault="00D90C51">
      <w:pPr>
        <w:ind w:left="720"/>
      </w:pPr>
    </w:p>
    <w:p w14:paraId="00000035" w14:textId="77777777" w:rsidR="00D90C51" w:rsidRDefault="00CE4186">
      <w:pPr>
        <w:ind w:left="720"/>
      </w:pPr>
      <w:r>
        <w:t xml:space="preserve">I.      </w:t>
      </w:r>
      <w:r>
        <w:tab/>
        <w:t xml:space="preserve">Discussion, consideration, and possible action on approving the 2023-2024 </w:t>
      </w:r>
    </w:p>
    <w:p w14:paraId="00000036" w14:textId="77777777" w:rsidR="00D90C51" w:rsidRDefault="00CE4186">
      <w:pPr>
        <w:ind w:left="720"/>
      </w:pPr>
      <w:r>
        <w:tab/>
        <w:t>Minimum salary schedule for certified teachers.</w:t>
      </w:r>
    </w:p>
    <w:p w14:paraId="00000037" w14:textId="77777777" w:rsidR="00D90C51" w:rsidRDefault="00D90C51">
      <w:pPr>
        <w:ind w:left="720"/>
      </w:pPr>
    </w:p>
    <w:p w14:paraId="00000038" w14:textId="77777777" w:rsidR="00D90C51" w:rsidRDefault="00CE4186">
      <w:pPr>
        <w:ind w:left="720"/>
      </w:pPr>
      <w:r>
        <w:t xml:space="preserve">J. </w:t>
      </w:r>
      <w:r>
        <w:tab/>
        <w:t xml:space="preserve">Discussion, consideration, and possible action on approving the support staff </w:t>
      </w:r>
    </w:p>
    <w:p w14:paraId="00000039" w14:textId="77777777" w:rsidR="00D90C51" w:rsidRDefault="00CE4186">
      <w:pPr>
        <w:ind w:left="720"/>
      </w:pPr>
      <w:r>
        <w:tab/>
        <w:t>Salary schedule for the 2023-2024 school year.</w:t>
      </w:r>
    </w:p>
    <w:p w14:paraId="0000003A" w14:textId="77777777" w:rsidR="00D90C51" w:rsidRDefault="00D90C51">
      <w:pPr>
        <w:ind w:left="720"/>
      </w:pPr>
    </w:p>
    <w:p w14:paraId="0000003B" w14:textId="77777777" w:rsidR="00D90C51" w:rsidRDefault="00CE4186">
      <w:pPr>
        <w:ind w:left="720"/>
      </w:pPr>
      <w:r>
        <w:t xml:space="preserve">K. </w:t>
      </w:r>
      <w:r>
        <w:tab/>
        <w:t xml:space="preserve">Discussion, consideration, and possible action on approving the stipend pay </w:t>
      </w:r>
    </w:p>
    <w:p w14:paraId="0000003C" w14:textId="77777777" w:rsidR="00D90C51" w:rsidRDefault="00CE4186">
      <w:pPr>
        <w:ind w:left="720"/>
      </w:pPr>
      <w:r>
        <w:tab/>
        <w:t xml:space="preserve">Schedule for the 2023-2024 school year.  </w:t>
      </w:r>
    </w:p>
    <w:p w14:paraId="0000003D" w14:textId="77777777" w:rsidR="00D90C51" w:rsidRDefault="00D90C51">
      <w:pPr>
        <w:ind w:left="720"/>
      </w:pPr>
    </w:p>
    <w:p w14:paraId="0000003E" w14:textId="77777777" w:rsidR="00D90C51" w:rsidRDefault="00CE4186">
      <w:pPr>
        <w:ind w:left="720"/>
      </w:pPr>
      <w:r>
        <w:t xml:space="preserve">L. </w:t>
      </w:r>
      <w:r>
        <w:tab/>
        <w:t xml:space="preserve">Discussion, consideration, and possible action on approving the contract with A+ </w:t>
      </w:r>
    </w:p>
    <w:p w14:paraId="0000003F" w14:textId="77777777" w:rsidR="00D90C51" w:rsidRDefault="00CE4186">
      <w:pPr>
        <w:ind w:left="720"/>
      </w:pPr>
      <w:r>
        <w:tab/>
        <w:t>IT Solutions for the 2023-2024 school year.</w:t>
      </w:r>
    </w:p>
    <w:p w14:paraId="00000040" w14:textId="77777777" w:rsidR="00D90C51" w:rsidRDefault="00D90C51">
      <w:pPr>
        <w:ind w:left="720"/>
      </w:pPr>
    </w:p>
    <w:p w14:paraId="00000041" w14:textId="77777777" w:rsidR="00D90C51" w:rsidRDefault="00CE4186">
      <w:pPr>
        <w:ind w:left="720"/>
      </w:pPr>
      <w:r>
        <w:t xml:space="preserve">M. </w:t>
      </w:r>
      <w:r>
        <w:tab/>
        <w:t xml:space="preserve">Discussion, consideration, and possible action on approving the FY24 contract </w:t>
      </w:r>
    </w:p>
    <w:p w14:paraId="00000042" w14:textId="77777777" w:rsidR="00D90C51" w:rsidRDefault="00CE4186">
      <w:pPr>
        <w:ind w:left="720"/>
      </w:pPr>
      <w:r>
        <w:tab/>
        <w:t>With OSIG for property insurance.</w:t>
      </w:r>
    </w:p>
    <w:p w14:paraId="00000043" w14:textId="77777777" w:rsidR="00D90C51" w:rsidRDefault="00D90C51">
      <w:pPr>
        <w:ind w:left="720"/>
      </w:pPr>
    </w:p>
    <w:p w14:paraId="00000044" w14:textId="77777777" w:rsidR="00D90C51" w:rsidRDefault="00CE4186">
      <w:pPr>
        <w:ind w:left="720"/>
      </w:pPr>
      <w:r>
        <w:t>VI.</w:t>
      </w:r>
      <w:r>
        <w:tab/>
        <w:t>I</w:t>
      </w:r>
      <w:r>
        <w:t>nformation to the Board:</w:t>
      </w:r>
    </w:p>
    <w:p w14:paraId="00000045" w14:textId="77777777" w:rsidR="00D90C51" w:rsidRDefault="00D90C51">
      <w:pPr>
        <w:ind w:left="720"/>
      </w:pPr>
    </w:p>
    <w:p w14:paraId="00000046" w14:textId="77777777" w:rsidR="00D90C51" w:rsidRDefault="00CE4186">
      <w:pPr>
        <w:ind w:left="720"/>
      </w:pPr>
      <w:r>
        <w:t>VII.</w:t>
      </w:r>
      <w:r>
        <w:tab/>
        <w:t>New Business</w:t>
      </w:r>
    </w:p>
    <w:p w14:paraId="00000047" w14:textId="77777777" w:rsidR="00D90C51" w:rsidRDefault="00D90C51">
      <w:pPr>
        <w:ind w:left="720"/>
      </w:pPr>
    </w:p>
    <w:p w14:paraId="00000048" w14:textId="77777777" w:rsidR="00D90C51" w:rsidRDefault="00CE4186">
      <w:pPr>
        <w:ind w:left="720"/>
      </w:pPr>
      <w:r>
        <w:t xml:space="preserve">VIII. Discussion, consideration, and vote to adjourn the meeting. </w:t>
      </w:r>
    </w:p>
    <w:p w14:paraId="00000049" w14:textId="77777777" w:rsidR="00D90C51" w:rsidRDefault="00D90C51">
      <w:pPr>
        <w:ind w:left="720"/>
      </w:pPr>
    </w:p>
    <w:p w14:paraId="0000004A" w14:textId="77777777" w:rsidR="00D90C51" w:rsidRDefault="00CE4186">
      <w:pPr>
        <w:ind w:left="720"/>
      </w:pPr>
      <w:r>
        <w:t xml:space="preserve">This agenda was posted June 22, 2023 @ 12:00 p.m. at Oklahoma Union School. </w:t>
      </w:r>
    </w:p>
    <w:p w14:paraId="0000004B" w14:textId="77777777" w:rsidR="00D90C51" w:rsidRDefault="00D90C51">
      <w:pPr>
        <w:ind w:left="720"/>
      </w:pPr>
    </w:p>
    <w:p w14:paraId="0000004C" w14:textId="77777777" w:rsidR="00D90C51" w:rsidRDefault="00D90C51">
      <w:pPr>
        <w:ind w:left="720"/>
      </w:pPr>
    </w:p>
    <w:p w14:paraId="0000004D" w14:textId="77777777" w:rsidR="00D90C51" w:rsidRDefault="00D90C51">
      <w:pPr>
        <w:ind w:left="720"/>
      </w:pPr>
    </w:p>
    <w:p w14:paraId="0000004E" w14:textId="77777777" w:rsidR="00D90C51" w:rsidRDefault="00D90C51">
      <w:pPr>
        <w:ind w:left="720"/>
      </w:pPr>
    </w:p>
    <w:p w14:paraId="0000004F" w14:textId="77777777" w:rsidR="00D90C51" w:rsidRDefault="00D90C51">
      <w:pPr>
        <w:ind w:left="720"/>
      </w:pPr>
    </w:p>
    <w:sectPr w:rsidR="00D90C5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51"/>
    <w:rsid w:val="00CE4186"/>
    <w:rsid w:val="00D9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6D7737-9DBF-4EFF-BFDA-72413A80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Taylor</dc:creator>
  <cp:lastModifiedBy>Brenda Taylor</cp:lastModifiedBy>
  <cp:revision>2</cp:revision>
  <dcterms:created xsi:type="dcterms:W3CDTF">2023-06-23T17:03:00Z</dcterms:created>
  <dcterms:modified xsi:type="dcterms:W3CDTF">2023-06-23T17:03:00Z</dcterms:modified>
</cp:coreProperties>
</file>