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3ADF" w:rsidRDefault="003406C8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233ADF" w:rsidRDefault="003406C8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233ADF" w:rsidRDefault="003406C8">
      <w:pPr>
        <w:jc w:val="center"/>
        <w:rPr>
          <w:b/>
        </w:rPr>
      </w:pPr>
      <w:r>
        <w:rPr>
          <w:b/>
        </w:rPr>
        <w:t>DECEMBER 11, 2023, 6:00 P.M.</w:t>
      </w:r>
    </w:p>
    <w:p w14:paraId="00000004" w14:textId="77777777" w:rsidR="00233ADF" w:rsidRDefault="003406C8">
      <w:pPr>
        <w:jc w:val="center"/>
        <w:rPr>
          <w:b/>
        </w:rPr>
      </w:pPr>
      <w:r>
        <w:rPr>
          <w:b/>
        </w:rPr>
        <w:t>HIGH SCHOOL LIBRARY</w:t>
      </w:r>
    </w:p>
    <w:p w14:paraId="00000005" w14:textId="77777777" w:rsidR="00233ADF" w:rsidRDefault="003406C8">
      <w:pPr>
        <w:jc w:val="center"/>
        <w:rPr>
          <w:b/>
        </w:rPr>
      </w:pPr>
      <w:r>
        <w:rPr>
          <w:b/>
        </w:rPr>
        <w:t>13925 STATE HIGHWAY 10</w:t>
      </w:r>
    </w:p>
    <w:p w14:paraId="00000006" w14:textId="77777777" w:rsidR="00233ADF" w:rsidRDefault="003406C8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233ADF" w:rsidRDefault="00233ADF">
      <w:pPr>
        <w:jc w:val="center"/>
        <w:rPr>
          <w:b/>
        </w:rPr>
      </w:pPr>
    </w:p>
    <w:p w14:paraId="00000008" w14:textId="77777777" w:rsidR="00233ADF" w:rsidRDefault="00233ADF">
      <w:pPr>
        <w:rPr>
          <w:b/>
        </w:rPr>
      </w:pPr>
    </w:p>
    <w:p w14:paraId="00000009" w14:textId="77777777" w:rsidR="00233ADF" w:rsidRDefault="003406C8">
      <w:pPr>
        <w:numPr>
          <w:ilvl w:val="0"/>
          <w:numId w:val="1"/>
        </w:numPr>
      </w:pPr>
      <w:r>
        <w:t>Call meeting to order</w:t>
      </w:r>
    </w:p>
    <w:p w14:paraId="0000000A" w14:textId="77777777" w:rsidR="00233ADF" w:rsidRDefault="003406C8">
      <w:pPr>
        <w:ind w:left="720"/>
      </w:pPr>
      <w:r>
        <w:t xml:space="preserve"> A.    Roll call of members</w:t>
      </w:r>
    </w:p>
    <w:p w14:paraId="0000000B" w14:textId="77777777" w:rsidR="00233ADF" w:rsidRDefault="003406C8">
      <w:pPr>
        <w:ind w:left="720" w:right="-1260"/>
      </w:pPr>
      <w:r>
        <w:t xml:space="preserve"> B.    Discussion, consideration, and vote to move the meeting, if necessary to accommodate patrons.</w:t>
      </w:r>
    </w:p>
    <w:p w14:paraId="0000000C" w14:textId="77777777" w:rsidR="00233ADF" w:rsidRDefault="00233ADF">
      <w:pPr>
        <w:ind w:left="720" w:right="-1260"/>
      </w:pPr>
    </w:p>
    <w:p w14:paraId="0000000D" w14:textId="77777777" w:rsidR="00233ADF" w:rsidRDefault="003406C8">
      <w:pPr>
        <w:numPr>
          <w:ilvl w:val="0"/>
          <w:numId w:val="1"/>
        </w:numPr>
        <w:ind w:right="-1260"/>
      </w:pPr>
      <w:r>
        <w:t>Discussion, consideration, and vote to approve minutes or amend, if necessary, and approve of last</w:t>
      </w:r>
    </w:p>
    <w:p w14:paraId="0000000E" w14:textId="77777777" w:rsidR="00233ADF" w:rsidRDefault="003406C8">
      <w:pPr>
        <w:ind w:left="720" w:right="-1260"/>
      </w:pPr>
      <w:proofErr w:type="gramStart"/>
      <w:r>
        <w:t>regular</w:t>
      </w:r>
      <w:proofErr w:type="gramEnd"/>
      <w:r>
        <w:t xml:space="preserve"> board meeting. </w:t>
      </w:r>
    </w:p>
    <w:p w14:paraId="0000000F" w14:textId="77777777" w:rsidR="00233ADF" w:rsidRDefault="00233ADF">
      <w:pPr>
        <w:ind w:left="720" w:right="-1260"/>
      </w:pPr>
    </w:p>
    <w:p w14:paraId="00000010" w14:textId="77777777" w:rsidR="00233ADF" w:rsidRDefault="003406C8">
      <w:pPr>
        <w:numPr>
          <w:ilvl w:val="0"/>
          <w:numId w:val="1"/>
        </w:numPr>
        <w:ind w:right="-1260"/>
      </w:pPr>
      <w:r>
        <w:t>Discussion, consideration, and</w:t>
      </w:r>
      <w:r>
        <w:t xml:space="preserve"> possible action to approve or disapprove warrants, payrolls, and </w:t>
      </w:r>
    </w:p>
    <w:p w14:paraId="00000011" w14:textId="77777777" w:rsidR="00233ADF" w:rsidRDefault="003406C8">
      <w:pPr>
        <w:ind w:left="720" w:right="-1260"/>
      </w:pPr>
      <w:proofErr w:type="gramStart"/>
      <w:r>
        <w:t>purchase</w:t>
      </w:r>
      <w:proofErr w:type="gramEnd"/>
      <w:r>
        <w:t xml:space="preserve"> orders. </w:t>
      </w:r>
    </w:p>
    <w:p w14:paraId="00000012" w14:textId="77777777" w:rsidR="00233ADF" w:rsidRDefault="00233ADF">
      <w:pPr>
        <w:ind w:left="720" w:right="-1260"/>
      </w:pPr>
    </w:p>
    <w:p w14:paraId="00000013" w14:textId="77777777" w:rsidR="00233ADF" w:rsidRDefault="003406C8">
      <w:pPr>
        <w:ind w:right="-1260"/>
      </w:pPr>
      <w:r>
        <w:t xml:space="preserve">  IV.</w:t>
      </w:r>
      <w:r>
        <w:tab/>
        <w:t>Hearing from the public- (Hearing from the public at a school board meeting will be limited to 15 min.</w:t>
      </w:r>
    </w:p>
    <w:p w14:paraId="00000014" w14:textId="77777777" w:rsidR="00233ADF" w:rsidRDefault="003406C8">
      <w:pPr>
        <w:ind w:right="-1260"/>
      </w:pPr>
      <w:r>
        <w:t xml:space="preserve">            </w:t>
      </w:r>
      <w:proofErr w:type="gramStart"/>
      <w:r>
        <w:t>and</w:t>
      </w:r>
      <w:proofErr w:type="gramEnd"/>
      <w:r>
        <w:t xml:space="preserve"> patrons must sign up and time will be divided</w:t>
      </w:r>
      <w:r>
        <w:t xml:space="preserve"> equally).</w:t>
      </w:r>
    </w:p>
    <w:p w14:paraId="00000015" w14:textId="77777777" w:rsidR="00233ADF" w:rsidRDefault="00233ADF">
      <w:pPr>
        <w:ind w:right="-1260"/>
      </w:pPr>
    </w:p>
    <w:p w14:paraId="00000016" w14:textId="77777777" w:rsidR="00233ADF" w:rsidRDefault="003406C8">
      <w:pPr>
        <w:ind w:right="-1260"/>
      </w:pPr>
      <w:r>
        <w:t xml:space="preserve">  V. </w:t>
      </w:r>
      <w:r>
        <w:tab/>
        <w:t>Items for Board Action:</w:t>
      </w:r>
      <w:r>
        <w:tab/>
      </w:r>
    </w:p>
    <w:p w14:paraId="00000017" w14:textId="77777777" w:rsidR="00233ADF" w:rsidRDefault="003406C8">
      <w:pPr>
        <w:numPr>
          <w:ilvl w:val="0"/>
          <w:numId w:val="2"/>
        </w:numPr>
        <w:ind w:right="-1260"/>
      </w:pPr>
      <w:r>
        <w:t>Discussion, consideration, and possible action on approval of the football field lighting bid.</w:t>
      </w:r>
    </w:p>
    <w:p w14:paraId="00000018" w14:textId="77777777" w:rsidR="00233ADF" w:rsidRDefault="003406C8">
      <w:pPr>
        <w:numPr>
          <w:ilvl w:val="0"/>
          <w:numId w:val="2"/>
        </w:numPr>
        <w:ind w:right="-1260"/>
      </w:pPr>
      <w:r>
        <w:t xml:space="preserve">Discussion, consideration, and possible action on ballistic film on school windows. </w:t>
      </w:r>
    </w:p>
    <w:p w14:paraId="00000019" w14:textId="77777777" w:rsidR="00233ADF" w:rsidRDefault="003406C8">
      <w:pPr>
        <w:numPr>
          <w:ilvl w:val="0"/>
          <w:numId w:val="2"/>
        </w:numPr>
        <w:ind w:right="-1260"/>
      </w:pPr>
      <w:r>
        <w:t xml:space="preserve">Discussion, consideration, and possible action on MS/HS Secondary Entrance. </w:t>
      </w:r>
    </w:p>
    <w:p w14:paraId="0000001A" w14:textId="77777777" w:rsidR="00233ADF" w:rsidRDefault="003406C8">
      <w:pPr>
        <w:numPr>
          <w:ilvl w:val="0"/>
          <w:numId w:val="2"/>
        </w:numPr>
        <w:ind w:right="-1260"/>
      </w:pPr>
      <w:r>
        <w:t>Discussion, consideration, and possible action on class size capacity for transfer students.</w:t>
      </w:r>
    </w:p>
    <w:p w14:paraId="0000001B" w14:textId="77777777" w:rsidR="00233ADF" w:rsidRDefault="003406C8">
      <w:pPr>
        <w:numPr>
          <w:ilvl w:val="0"/>
          <w:numId w:val="2"/>
        </w:numPr>
        <w:ind w:right="-1260"/>
      </w:pPr>
      <w:r>
        <w:t>Discussion, consideration, and possible action on activity absences (Executive session</w:t>
      </w:r>
      <w:r>
        <w:t xml:space="preserve"> may be called according to statute 307-b-1).</w:t>
      </w:r>
    </w:p>
    <w:p w14:paraId="0000001C" w14:textId="77777777" w:rsidR="00233ADF" w:rsidRDefault="003406C8">
      <w:pPr>
        <w:numPr>
          <w:ilvl w:val="0"/>
          <w:numId w:val="2"/>
        </w:numPr>
        <w:ind w:right="-1260"/>
      </w:pPr>
      <w:r>
        <w:t xml:space="preserve">Discussion, consideration, and possible action on possible employment incentives. </w:t>
      </w:r>
    </w:p>
    <w:p w14:paraId="0000001D" w14:textId="77777777" w:rsidR="00233ADF" w:rsidRDefault="00233ADF">
      <w:pPr>
        <w:ind w:right="-1260"/>
      </w:pPr>
    </w:p>
    <w:p w14:paraId="0000001E" w14:textId="77777777" w:rsidR="00233ADF" w:rsidRDefault="003406C8">
      <w:pPr>
        <w:ind w:right="-1260"/>
      </w:pPr>
      <w:r>
        <w:t>New Business (any business that could not have been foreseen or known about at the time the agenda was posted).</w:t>
      </w:r>
    </w:p>
    <w:p w14:paraId="0000001F" w14:textId="77777777" w:rsidR="00233ADF" w:rsidRDefault="00233ADF">
      <w:pPr>
        <w:ind w:right="-1260"/>
      </w:pPr>
    </w:p>
    <w:p w14:paraId="00000020" w14:textId="77777777" w:rsidR="00233ADF" w:rsidRDefault="003406C8">
      <w:pPr>
        <w:ind w:right="-1260"/>
      </w:pPr>
      <w:r>
        <w:t xml:space="preserve">VII.  </w:t>
      </w:r>
      <w:r>
        <w:tab/>
        <w:t>Inform</w:t>
      </w:r>
      <w:r>
        <w:t>ation to the Board:</w:t>
      </w:r>
    </w:p>
    <w:p w14:paraId="00000021" w14:textId="77777777" w:rsidR="00233ADF" w:rsidRDefault="003406C8">
      <w:pPr>
        <w:ind w:right="-1260"/>
      </w:pPr>
      <w:r>
        <w:tab/>
        <w:t>A. Financial Reports</w:t>
      </w:r>
    </w:p>
    <w:p w14:paraId="00000022" w14:textId="77777777" w:rsidR="00233ADF" w:rsidRDefault="003406C8">
      <w:pPr>
        <w:ind w:right="-1260"/>
      </w:pPr>
      <w:r>
        <w:tab/>
        <w:t>B. Superintendent’s Report</w:t>
      </w:r>
    </w:p>
    <w:p w14:paraId="00000023" w14:textId="77777777" w:rsidR="00233ADF" w:rsidRDefault="00233ADF">
      <w:pPr>
        <w:ind w:right="-1260"/>
      </w:pPr>
    </w:p>
    <w:p w14:paraId="00000024" w14:textId="77777777" w:rsidR="00233ADF" w:rsidRDefault="003406C8">
      <w:pPr>
        <w:ind w:right="-1260"/>
      </w:pPr>
      <w:r>
        <w:t xml:space="preserve">VII </w:t>
      </w:r>
      <w:r>
        <w:tab/>
        <w:t>Discussion, consideration, and vote to adjourn the meeting.</w:t>
      </w:r>
    </w:p>
    <w:p w14:paraId="00000025" w14:textId="77777777" w:rsidR="00233ADF" w:rsidRDefault="00233ADF">
      <w:pPr>
        <w:ind w:right="-1260"/>
      </w:pPr>
    </w:p>
    <w:p w14:paraId="00000026" w14:textId="77777777" w:rsidR="00233ADF" w:rsidRDefault="003406C8">
      <w:pPr>
        <w:ind w:right="-1260"/>
        <w:rPr>
          <w:sz w:val="16"/>
          <w:szCs w:val="16"/>
        </w:rPr>
      </w:pPr>
      <w:r>
        <w:rPr>
          <w:sz w:val="16"/>
          <w:szCs w:val="16"/>
        </w:rPr>
        <w:t>This agenda was posted on December 8, 2023 @12:00 at Oklahoma Union School</w:t>
      </w:r>
    </w:p>
    <w:p w14:paraId="00000027" w14:textId="77777777" w:rsidR="00233ADF" w:rsidRDefault="00233ADF"/>
    <w:sectPr w:rsidR="00233A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4ECF"/>
    <w:multiLevelType w:val="multilevel"/>
    <w:tmpl w:val="3DB490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01614"/>
    <w:multiLevelType w:val="multilevel"/>
    <w:tmpl w:val="714E42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F"/>
    <w:rsid w:val="00233ADF"/>
    <w:rsid w:val="003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E3D26-E5AE-401A-9FB8-BF75E9A1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2023-12-08T16:19:00Z</dcterms:created>
  <dcterms:modified xsi:type="dcterms:W3CDTF">2023-12-08T16:19:00Z</dcterms:modified>
</cp:coreProperties>
</file>